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918" w:rsidRDefault="001D6918">
      <w:pPr>
        <w:jc w:val="center"/>
      </w:pPr>
    </w:p>
    <w:p w:rsidR="001D6918" w:rsidRDefault="00CF0EF4">
      <w:pPr>
        <w:jc w:val="center"/>
      </w:pPr>
      <w:r>
        <w:rPr>
          <w:rFonts w:ascii="Times New Roman" w:hAnsi="Times New Roman"/>
          <w:sz w:val="24"/>
          <w:szCs w:val="24"/>
        </w:rPr>
        <w:t>ДОГОВОР</w:t>
      </w:r>
    </w:p>
    <w:p w:rsidR="001D6918" w:rsidRDefault="00CF0EF4">
      <w:pPr>
        <w:jc w:val="center"/>
      </w:pPr>
      <w:r>
        <w:rPr>
          <w:rFonts w:ascii="Times New Roman" w:hAnsi="Times New Roman"/>
          <w:sz w:val="24"/>
          <w:szCs w:val="24"/>
        </w:rPr>
        <w:t>пользования объектами инфраструктуры</w:t>
      </w:r>
    </w:p>
    <w:p w:rsidR="001D6918" w:rsidRDefault="001D6918">
      <w:pPr>
        <w:jc w:val="center"/>
      </w:pPr>
    </w:p>
    <w:p w:rsidR="001D6918" w:rsidRDefault="00CF0EF4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Санкт-Петербург, пос. Солнечное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 xml:space="preserve">___» </w:t>
      </w:r>
      <w:r w:rsidR="009F3A4D">
        <w:rPr>
          <w:rFonts w:ascii="Times New Roman" w:hAnsi="Times New Roman"/>
          <w:sz w:val="24"/>
          <w:szCs w:val="24"/>
        </w:rPr>
        <w:t>___________ 201</w:t>
      </w:r>
      <w:r w:rsidR="004E2ACD">
        <w:rPr>
          <w:rFonts w:ascii="Times New Roman" w:hAnsi="Times New Roman"/>
          <w:sz w:val="24"/>
          <w:szCs w:val="24"/>
        </w:rPr>
        <w:t>8</w:t>
      </w:r>
      <w:r w:rsidR="00C164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г.</w:t>
      </w:r>
    </w:p>
    <w:p w:rsidR="009C64F1" w:rsidRDefault="009C64F1">
      <w:pPr>
        <w:jc w:val="both"/>
      </w:pPr>
    </w:p>
    <w:p w:rsidR="001D6918" w:rsidRDefault="00CF0EF4">
      <w:pPr>
        <w:jc w:val="both"/>
      </w:pPr>
      <w:r>
        <w:rPr>
          <w:rFonts w:ascii="Times New Roman" w:hAnsi="Times New Roman"/>
          <w:sz w:val="24"/>
          <w:szCs w:val="24"/>
        </w:rPr>
        <w:t xml:space="preserve">     Садоводческое Некоммерческое Товарищество «Солнечно</w:t>
      </w:r>
      <w:r w:rsidR="000922DF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» в лице председателя правления Яковлевой Л. М., действующе</w:t>
      </w:r>
      <w:r w:rsidR="00A73D1B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основании Устава, именуемое в дальнейшем </w:t>
      </w:r>
      <w:r w:rsidR="00A73D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Садоводство</w:t>
      </w:r>
      <w:r w:rsidR="00A73D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A73D1B">
        <w:rPr>
          <w:rFonts w:ascii="Times New Roman" w:hAnsi="Times New Roman"/>
          <w:sz w:val="24"/>
          <w:szCs w:val="24"/>
        </w:rPr>
        <w:t xml:space="preserve"> с одной стороны,</w:t>
      </w:r>
      <w:r>
        <w:rPr>
          <w:rFonts w:ascii="Times New Roman" w:hAnsi="Times New Roman"/>
          <w:sz w:val="24"/>
          <w:szCs w:val="24"/>
        </w:rPr>
        <w:t xml:space="preserve"> и _______________________________, паспорт _______________________________________________________</w:t>
      </w:r>
      <w:r w:rsidR="00026D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зарегистрированн</w:t>
      </w:r>
      <w:proofErr w:type="spellEnd"/>
      <w:r w:rsidR="00A73D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по адресу</w:t>
      </w:r>
      <w:r w:rsidR="00A73D1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______________________________________, </w:t>
      </w:r>
      <w:proofErr w:type="spellStart"/>
      <w:r>
        <w:rPr>
          <w:rFonts w:ascii="Times New Roman" w:hAnsi="Times New Roman"/>
          <w:sz w:val="24"/>
          <w:szCs w:val="24"/>
        </w:rPr>
        <w:t>являющ</w:t>
      </w:r>
      <w:proofErr w:type="spellEnd"/>
      <w:r w:rsidR="00026D36">
        <w:rPr>
          <w:rFonts w:ascii="Times New Roman" w:hAnsi="Times New Roman"/>
          <w:sz w:val="24"/>
          <w:szCs w:val="24"/>
        </w:rPr>
        <w:t>___</w:t>
      </w:r>
      <w:proofErr w:type="spellStart"/>
      <w:r>
        <w:rPr>
          <w:rFonts w:ascii="Times New Roman" w:hAnsi="Times New Roman"/>
          <w:sz w:val="24"/>
          <w:szCs w:val="24"/>
        </w:rPr>
        <w:t>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026D36">
        <w:rPr>
          <w:rFonts w:ascii="Times New Roman" w:hAnsi="Times New Roman"/>
          <w:sz w:val="24"/>
          <w:szCs w:val="24"/>
        </w:rPr>
        <w:t>владельцем</w:t>
      </w:r>
      <w:r>
        <w:rPr>
          <w:rFonts w:ascii="Times New Roman" w:hAnsi="Times New Roman"/>
          <w:sz w:val="24"/>
          <w:szCs w:val="24"/>
        </w:rPr>
        <w:t xml:space="preserve"> садового земельного участка № ____ в Садоводстве, именуем</w:t>
      </w:r>
      <w:r w:rsidR="00A73D1B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 xml:space="preserve"> в дальнейшем </w:t>
      </w:r>
      <w:r w:rsidR="00A73D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Пользователь</w:t>
      </w:r>
      <w:r w:rsidR="00A73D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</w:t>
      </w:r>
      <w:r w:rsidR="00A73D1B">
        <w:rPr>
          <w:rFonts w:ascii="Times New Roman" w:hAnsi="Times New Roman"/>
          <w:sz w:val="24"/>
          <w:szCs w:val="24"/>
        </w:rPr>
        <w:t xml:space="preserve"> с другой стороны, совместно</w:t>
      </w:r>
      <w:r>
        <w:rPr>
          <w:rFonts w:ascii="Times New Roman" w:hAnsi="Times New Roman"/>
          <w:sz w:val="24"/>
          <w:szCs w:val="24"/>
        </w:rPr>
        <w:t xml:space="preserve"> именуемые в дальнейшем </w:t>
      </w:r>
      <w:r w:rsidR="00A73D1B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Стороны</w:t>
      </w:r>
      <w:r w:rsidR="00A73D1B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заключили настоящий договор о нижеследующем:</w:t>
      </w:r>
    </w:p>
    <w:p w:rsidR="001D6918" w:rsidRPr="009C64F1" w:rsidRDefault="00CF0EF4" w:rsidP="009C64F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 договора.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соответствии с п. 2 ст. 8 Федерального закона от 15.04.1998 г. № 66-ФЗ «О садоводческих, огороднических и дачных некоммерческих объединениях граждан»  Пользователь обязуется оплачивать Садоводству стоимость пользования объектами инфраструктуры Садоводства</w:t>
      </w:r>
      <w:r w:rsidR="00C164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установленную в соответствии с условиями настоящего договора, а Садоводство обязуется исполнять обязательства по содержанию объектов инфраструктуры в пределах средств годового бюджета Садоводства</w:t>
      </w:r>
      <w:r w:rsidR="00C164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установленного общим собранием Садоводства.</w:t>
      </w:r>
    </w:p>
    <w:p w:rsidR="001D6918" w:rsidRPr="009C64F1" w:rsidRDefault="00CF0EF4" w:rsidP="009C64F1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предмет настоящего договора входит пользование общественными дорогами Садоводства для прохода/проезда, электроснабжением Садоводства для электроснабжения принадлежащего Пользователю садового земельного участка, общественной помойкой Садоводства для </w:t>
      </w:r>
      <w:r w:rsidR="00A73D1B">
        <w:rPr>
          <w:rFonts w:ascii="Times New Roman" w:hAnsi="Times New Roman"/>
          <w:sz w:val="24"/>
          <w:szCs w:val="24"/>
        </w:rPr>
        <w:t>утилизации</w:t>
      </w:r>
      <w:r>
        <w:rPr>
          <w:rFonts w:ascii="Times New Roman" w:hAnsi="Times New Roman"/>
          <w:sz w:val="24"/>
          <w:szCs w:val="24"/>
        </w:rPr>
        <w:t xml:space="preserve"> бытовых отходов.  </w:t>
      </w:r>
    </w:p>
    <w:p w:rsidR="001D6918" w:rsidRPr="009C64F1" w:rsidRDefault="00CF0EF4" w:rsidP="009C64F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Цена договора и порядок расчетов.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Стоимость пользования объектами инфраструктуры Садоводства тождественна годовому членскому взносу члена Садоводства</w:t>
      </w:r>
      <w:r w:rsidR="00C164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размер которого устанавливается общим собранием </w:t>
      </w:r>
      <w:r w:rsidR="00C16436">
        <w:rPr>
          <w:rFonts w:ascii="Times New Roman" w:hAnsi="Times New Roman"/>
          <w:sz w:val="24"/>
          <w:szCs w:val="24"/>
        </w:rPr>
        <w:t>Садоводства</w:t>
      </w:r>
      <w:r>
        <w:rPr>
          <w:rFonts w:ascii="Times New Roman" w:hAnsi="Times New Roman"/>
          <w:sz w:val="24"/>
          <w:szCs w:val="24"/>
        </w:rPr>
        <w:t>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Стоимость пользования объектами инфраструктуры Садов</w:t>
      </w:r>
      <w:r w:rsidR="00BE70FA">
        <w:rPr>
          <w:rFonts w:ascii="Times New Roman" w:hAnsi="Times New Roman"/>
          <w:sz w:val="24"/>
          <w:szCs w:val="24"/>
        </w:rPr>
        <w:t xml:space="preserve">одства на период с </w:t>
      </w:r>
      <w:r w:rsidR="00A73D1B">
        <w:rPr>
          <w:rFonts w:ascii="Times New Roman" w:hAnsi="Times New Roman"/>
          <w:sz w:val="24"/>
          <w:szCs w:val="24"/>
        </w:rPr>
        <w:t>01 августа</w:t>
      </w:r>
      <w:r w:rsidR="00C16436">
        <w:rPr>
          <w:rFonts w:ascii="Times New Roman" w:hAnsi="Times New Roman"/>
          <w:sz w:val="24"/>
          <w:szCs w:val="24"/>
        </w:rPr>
        <w:t xml:space="preserve"> </w:t>
      </w:r>
      <w:r w:rsidR="00BE70FA">
        <w:rPr>
          <w:rFonts w:ascii="Times New Roman" w:hAnsi="Times New Roman"/>
          <w:sz w:val="24"/>
          <w:szCs w:val="24"/>
        </w:rPr>
        <w:t>201</w:t>
      </w:r>
      <w:r w:rsidR="00A73D1B">
        <w:rPr>
          <w:rFonts w:ascii="Times New Roman" w:hAnsi="Times New Roman"/>
          <w:sz w:val="24"/>
          <w:szCs w:val="24"/>
        </w:rPr>
        <w:t>8</w:t>
      </w:r>
      <w:r w:rsidR="00BE70FA">
        <w:rPr>
          <w:rFonts w:ascii="Times New Roman" w:hAnsi="Times New Roman"/>
          <w:sz w:val="24"/>
          <w:szCs w:val="24"/>
        </w:rPr>
        <w:t xml:space="preserve"> г. по </w:t>
      </w:r>
      <w:r w:rsidR="00A73D1B">
        <w:rPr>
          <w:rFonts w:ascii="Times New Roman" w:hAnsi="Times New Roman"/>
          <w:sz w:val="24"/>
          <w:szCs w:val="24"/>
        </w:rPr>
        <w:t>31 июля</w:t>
      </w:r>
      <w:r w:rsidR="00BE70FA">
        <w:rPr>
          <w:rFonts w:ascii="Times New Roman" w:hAnsi="Times New Roman"/>
          <w:sz w:val="24"/>
          <w:szCs w:val="24"/>
        </w:rPr>
        <w:t xml:space="preserve"> 201</w:t>
      </w:r>
      <w:r w:rsidR="0085079E">
        <w:rPr>
          <w:rFonts w:ascii="Times New Roman" w:hAnsi="Times New Roman"/>
          <w:sz w:val="24"/>
          <w:szCs w:val="24"/>
        </w:rPr>
        <w:t>9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</w:t>
      </w:r>
      <w:r w:rsidR="00BE70FA">
        <w:rPr>
          <w:rFonts w:ascii="Times New Roman" w:hAnsi="Times New Roman"/>
          <w:sz w:val="24"/>
          <w:szCs w:val="24"/>
        </w:rPr>
        <w:t xml:space="preserve">. составляет </w:t>
      </w:r>
      <w:r w:rsidR="00A73D1B">
        <w:rPr>
          <w:rFonts w:ascii="Times New Roman" w:hAnsi="Times New Roman"/>
          <w:sz w:val="24"/>
          <w:szCs w:val="24"/>
        </w:rPr>
        <w:t xml:space="preserve">20000 </w:t>
      </w:r>
      <w:r w:rsidR="00C16436">
        <w:rPr>
          <w:rFonts w:ascii="Times New Roman" w:hAnsi="Times New Roman"/>
          <w:sz w:val="24"/>
          <w:szCs w:val="24"/>
        </w:rPr>
        <w:t>(</w:t>
      </w:r>
      <w:r w:rsidR="00A73D1B">
        <w:rPr>
          <w:rFonts w:ascii="Times New Roman" w:hAnsi="Times New Roman"/>
          <w:sz w:val="24"/>
          <w:szCs w:val="24"/>
        </w:rPr>
        <w:t>Двадцать тысяч</w:t>
      </w:r>
      <w:r w:rsidR="00C16436">
        <w:rPr>
          <w:rFonts w:ascii="Times New Roman" w:hAnsi="Times New Roman"/>
          <w:sz w:val="24"/>
          <w:szCs w:val="24"/>
        </w:rPr>
        <w:t xml:space="preserve">) </w:t>
      </w:r>
      <w:r w:rsidR="00BE70FA">
        <w:rPr>
          <w:rFonts w:ascii="Times New Roman" w:hAnsi="Times New Roman"/>
          <w:sz w:val="24"/>
          <w:szCs w:val="24"/>
        </w:rPr>
        <w:t>рублей</w:t>
      </w:r>
      <w:r>
        <w:rPr>
          <w:rFonts w:ascii="Times New Roman" w:hAnsi="Times New Roman"/>
          <w:sz w:val="24"/>
          <w:szCs w:val="24"/>
        </w:rPr>
        <w:t>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Стоимость пользования объектами инфраструктуры Садоводства оплачивается пользователем в кассу Садов</w:t>
      </w:r>
      <w:r w:rsidR="00BE70FA">
        <w:rPr>
          <w:rFonts w:ascii="Times New Roman" w:hAnsi="Times New Roman"/>
          <w:sz w:val="24"/>
          <w:szCs w:val="24"/>
        </w:rPr>
        <w:t xml:space="preserve">одства в срок до </w:t>
      </w:r>
      <w:r w:rsidR="00A73D1B">
        <w:rPr>
          <w:rFonts w:ascii="Times New Roman" w:hAnsi="Times New Roman"/>
          <w:sz w:val="24"/>
          <w:szCs w:val="24"/>
        </w:rPr>
        <w:t>01 октября</w:t>
      </w:r>
      <w:r w:rsidR="00C16436">
        <w:rPr>
          <w:rFonts w:ascii="Times New Roman" w:hAnsi="Times New Roman"/>
          <w:sz w:val="24"/>
          <w:szCs w:val="24"/>
        </w:rPr>
        <w:t xml:space="preserve"> 201</w:t>
      </w:r>
      <w:r w:rsidR="00A73D1B">
        <w:rPr>
          <w:rFonts w:ascii="Times New Roman" w:hAnsi="Times New Roman"/>
          <w:sz w:val="24"/>
          <w:szCs w:val="24"/>
        </w:rPr>
        <w:t>8</w:t>
      </w:r>
      <w:r w:rsidR="00C16436">
        <w:rPr>
          <w:rFonts w:ascii="Times New Roman" w:hAnsi="Times New Roman"/>
          <w:sz w:val="24"/>
          <w:szCs w:val="24"/>
        </w:rPr>
        <w:t xml:space="preserve"> г.</w:t>
      </w:r>
      <w:r>
        <w:rPr>
          <w:rFonts w:ascii="Times New Roman" w:hAnsi="Times New Roman"/>
          <w:sz w:val="24"/>
          <w:szCs w:val="24"/>
        </w:rPr>
        <w:t xml:space="preserve"> Порядок оплаты стоимости пользования может быть изменен Садоводством в одностороннем порядке, при условии уведомления Пользователя об изменении порядка оплаты.</w:t>
      </w:r>
    </w:p>
    <w:p w:rsidR="001D6918" w:rsidRPr="009C64F1" w:rsidRDefault="00CF0EF4" w:rsidP="009C64F1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В случае просрочки оплаты Пользователем </w:t>
      </w:r>
      <w:r w:rsidR="00BE70FA">
        <w:rPr>
          <w:rFonts w:ascii="Times New Roman" w:hAnsi="Times New Roman"/>
          <w:sz w:val="24"/>
          <w:szCs w:val="24"/>
        </w:rPr>
        <w:t>уплачива</w:t>
      </w:r>
      <w:r w:rsidR="00C16436">
        <w:rPr>
          <w:rFonts w:ascii="Times New Roman" w:hAnsi="Times New Roman"/>
          <w:sz w:val="24"/>
          <w:szCs w:val="24"/>
        </w:rPr>
        <w:t>ю</w:t>
      </w:r>
      <w:r w:rsidR="00BE70FA">
        <w:rPr>
          <w:rFonts w:ascii="Times New Roman" w:hAnsi="Times New Roman"/>
          <w:sz w:val="24"/>
          <w:szCs w:val="24"/>
        </w:rPr>
        <w:t>тся пен</w:t>
      </w:r>
      <w:r w:rsidR="00C16436">
        <w:rPr>
          <w:rFonts w:ascii="Times New Roman" w:hAnsi="Times New Roman"/>
          <w:sz w:val="24"/>
          <w:szCs w:val="24"/>
        </w:rPr>
        <w:t>и</w:t>
      </w:r>
      <w:r w:rsidR="00BE70FA">
        <w:rPr>
          <w:rFonts w:ascii="Times New Roman" w:hAnsi="Times New Roman"/>
          <w:sz w:val="24"/>
          <w:szCs w:val="24"/>
        </w:rPr>
        <w:t xml:space="preserve"> в размере </w:t>
      </w:r>
      <w:r w:rsidR="00A73D1B">
        <w:rPr>
          <w:rFonts w:ascii="Times New Roman" w:hAnsi="Times New Roman"/>
          <w:sz w:val="24"/>
          <w:szCs w:val="24"/>
        </w:rPr>
        <w:t>0,3</w:t>
      </w:r>
      <w:r w:rsidR="00BE70FA">
        <w:rPr>
          <w:rFonts w:ascii="Times New Roman" w:hAnsi="Times New Roman"/>
          <w:sz w:val="24"/>
          <w:szCs w:val="24"/>
        </w:rPr>
        <w:t xml:space="preserve"> % от не оплаченной суммы</w:t>
      </w:r>
      <w:r>
        <w:rPr>
          <w:rFonts w:ascii="Times New Roman" w:hAnsi="Times New Roman"/>
          <w:sz w:val="24"/>
          <w:szCs w:val="24"/>
        </w:rPr>
        <w:t xml:space="preserve"> ежегодной стоимости пользования</w:t>
      </w:r>
      <w:r w:rsidR="00BE70FA">
        <w:rPr>
          <w:rFonts w:ascii="Times New Roman" w:hAnsi="Times New Roman"/>
          <w:sz w:val="24"/>
          <w:szCs w:val="24"/>
        </w:rPr>
        <w:t xml:space="preserve"> по договору</w:t>
      </w:r>
      <w:r>
        <w:rPr>
          <w:rFonts w:ascii="Times New Roman" w:hAnsi="Times New Roman"/>
          <w:sz w:val="24"/>
          <w:szCs w:val="24"/>
        </w:rPr>
        <w:t xml:space="preserve"> за каждый день просрочки.</w:t>
      </w:r>
      <w:r w:rsidR="00C16436">
        <w:rPr>
          <w:rFonts w:ascii="Times New Roman" w:hAnsi="Times New Roman"/>
          <w:sz w:val="24"/>
          <w:szCs w:val="24"/>
        </w:rPr>
        <w:t xml:space="preserve"> Размер пеней устанавливается </w:t>
      </w:r>
      <w:r w:rsidR="00A73D1B">
        <w:rPr>
          <w:rFonts w:ascii="Times New Roman" w:hAnsi="Times New Roman"/>
          <w:sz w:val="24"/>
          <w:szCs w:val="24"/>
        </w:rPr>
        <w:t>О</w:t>
      </w:r>
      <w:r w:rsidR="00C16436">
        <w:rPr>
          <w:rFonts w:ascii="Times New Roman" w:hAnsi="Times New Roman"/>
          <w:sz w:val="24"/>
          <w:szCs w:val="24"/>
        </w:rPr>
        <w:t>бщим собранием садоводов.</w:t>
      </w:r>
    </w:p>
    <w:p w:rsidR="001D6918" w:rsidRPr="009C64F1" w:rsidRDefault="00CF0EF4" w:rsidP="009C64F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Обязательства сторон.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Пользователь обязуется: своевременно оплачивать стоимость пользования, бережно относиться к объектам инфраструктуры Садоводства, осуществлять пользование объектами инфраструктуры в соответствии с установленными нормами и правилами, локальными нормативными актами Садоводства, возместить Садоводству, членам Сад</w:t>
      </w:r>
      <w:r w:rsidR="00BE70FA">
        <w:rPr>
          <w:rFonts w:ascii="Times New Roman" w:hAnsi="Times New Roman"/>
          <w:sz w:val="24"/>
          <w:szCs w:val="24"/>
        </w:rPr>
        <w:t xml:space="preserve">оводства и/или иным лицам ущерб, </w:t>
      </w:r>
      <w:r>
        <w:rPr>
          <w:rFonts w:ascii="Times New Roman" w:hAnsi="Times New Roman"/>
          <w:sz w:val="24"/>
          <w:szCs w:val="24"/>
        </w:rPr>
        <w:t>причиненный как нарушением порядка пользования объектами инфраструктуры, так и возникший из-за повышенной нагрузки на объекты инфраструктуры (например, нарушение правил энергопотребления, ухудшение качества общественных дорог при проведении строительных работ, иное), возмещать Садоводству в бесспорном порядке штрафы и иные аналогичные платежи, возникшие из-за допущенных Пользователем нарушений.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Возмещению подлежит ущерб как причиненный непосредственно Пользователем, так и ущерб причиненный членами его семьи, гостями, работниками. Положения настоящего пункта применя</w:t>
      </w:r>
      <w:r w:rsidR="00C16436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>тся постольку, поскольку не противореч</w:t>
      </w:r>
      <w:r w:rsidR="00C1643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т императивным нормам законодательства РФ.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цену настоящего договора не входит оплата потребленной Пользователем электроэнергии. Оплата стоимости потребленной электроэнергии производится в установленном порядке.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цену настоящего договора не входит вывоз строительного мусора и иных габаритных отходов (старая мебель, бытовая техника, иное). В этом случае Пользователь обязуется оплачивать Садоводству стоимость вывоза соответствующих отходов в порядке</w:t>
      </w:r>
      <w:r w:rsidR="00A73D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определенном локальными нормативными актами Садоводства, либо соглашением Сторон.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Садоводство обязуется исполнять обязательства по содержанию объектов инфраструктуры в пределах средств годового бюджета Садоводства</w:t>
      </w:r>
      <w:r w:rsidR="00A73D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установленного </w:t>
      </w:r>
      <w:r w:rsidR="00A73D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бщим собранием Садоводства.</w:t>
      </w:r>
    </w:p>
    <w:p w:rsidR="001D6918" w:rsidRPr="009C64F1" w:rsidRDefault="00CF0EF4" w:rsidP="009C64F1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 случае просрочки сроков оплаты стоимости потребленной Пользователем электроэнергии, оплаты стоимости вывоза строительного мусора и габаритных отходов, оплаты возмещения</w:t>
      </w:r>
      <w:r w:rsidR="00A73D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подлежащего оплате на основании п. 3.1. настоящего догов</w:t>
      </w:r>
      <w:r w:rsidR="00BE70FA">
        <w:rPr>
          <w:rFonts w:ascii="Times New Roman" w:hAnsi="Times New Roman"/>
          <w:sz w:val="24"/>
          <w:szCs w:val="24"/>
        </w:rPr>
        <w:t>ора</w:t>
      </w:r>
      <w:r w:rsidR="00A73D1B">
        <w:rPr>
          <w:rFonts w:ascii="Times New Roman" w:hAnsi="Times New Roman"/>
          <w:sz w:val="24"/>
          <w:szCs w:val="24"/>
        </w:rPr>
        <w:t>,</w:t>
      </w:r>
      <w:r w:rsidR="00BE70FA">
        <w:rPr>
          <w:rFonts w:ascii="Times New Roman" w:hAnsi="Times New Roman"/>
          <w:sz w:val="24"/>
          <w:szCs w:val="24"/>
        </w:rPr>
        <w:t xml:space="preserve"> на срок более 30 дней</w:t>
      </w:r>
      <w:r>
        <w:rPr>
          <w:rFonts w:ascii="Times New Roman" w:hAnsi="Times New Roman"/>
          <w:sz w:val="24"/>
          <w:szCs w:val="24"/>
        </w:rPr>
        <w:t>, Садоводство вправе в бесспорном порядке предпринять действия по прекращению пользования Пользователем объектами инфраструктуры Садоводства (п. 2 ст. 8 Федерального закона).</w:t>
      </w:r>
    </w:p>
    <w:p w:rsidR="001D6918" w:rsidRPr="009C64F1" w:rsidRDefault="00CF0EF4" w:rsidP="009C64F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 действия договора.</w:t>
      </w:r>
    </w:p>
    <w:p w:rsidR="001D6918" w:rsidRPr="009C64F1" w:rsidRDefault="00CF0EF4" w:rsidP="009C64F1">
      <w:pPr>
        <w:ind w:left="360"/>
        <w:jc w:val="both"/>
        <w:rPr>
          <w:rFonts w:ascii="Times New Roman" w:hAnsi="Times New Roman"/>
          <w:sz w:val="24"/>
          <w:szCs w:val="24"/>
        </w:rPr>
      </w:pPr>
      <w:r w:rsidRPr="00BE70FA">
        <w:rPr>
          <w:rFonts w:ascii="Times New Roman" w:hAnsi="Times New Roman"/>
          <w:sz w:val="24"/>
          <w:szCs w:val="24"/>
        </w:rPr>
        <w:t xml:space="preserve"> Настоящий договор</w:t>
      </w:r>
      <w:r w:rsidR="00BE70FA" w:rsidRPr="00BE70FA">
        <w:rPr>
          <w:rFonts w:ascii="Times New Roman" w:hAnsi="Times New Roman"/>
          <w:sz w:val="24"/>
          <w:szCs w:val="24"/>
        </w:rPr>
        <w:t xml:space="preserve"> заключен на один год</w:t>
      </w:r>
      <w:r w:rsidRPr="00BE70FA">
        <w:rPr>
          <w:rFonts w:ascii="Times New Roman" w:hAnsi="Times New Roman"/>
          <w:sz w:val="24"/>
          <w:szCs w:val="24"/>
        </w:rPr>
        <w:t>. Стоимость договора определяется ежегодно в порядке</w:t>
      </w:r>
      <w:r w:rsidR="000922DF">
        <w:rPr>
          <w:rFonts w:ascii="Times New Roman" w:hAnsi="Times New Roman"/>
          <w:sz w:val="24"/>
          <w:szCs w:val="24"/>
        </w:rPr>
        <w:t>,</w:t>
      </w:r>
      <w:r w:rsidRPr="00BE70FA">
        <w:rPr>
          <w:rFonts w:ascii="Times New Roman" w:hAnsi="Times New Roman"/>
          <w:sz w:val="24"/>
          <w:szCs w:val="24"/>
        </w:rPr>
        <w:t xml:space="preserve"> установленном п. 2.1. настоящего договора.</w:t>
      </w:r>
    </w:p>
    <w:p w:rsidR="001D6918" w:rsidRPr="009C64F1" w:rsidRDefault="00CF0EF4" w:rsidP="009C64F1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Прочие условия.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Локальные нормативные акты Садоводства</w:t>
      </w:r>
      <w:r w:rsidR="00C164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утвержденные </w:t>
      </w:r>
      <w:r w:rsidR="00A73D1B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бщим собранием Садоводства</w:t>
      </w:r>
      <w:r w:rsidR="00C1643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по вопросам</w:t>
      </w:r>
      <w:r w:rsidR="00306D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связанным с предметом настоящего договора</w:t>
      </w:r>
      <w:r w:rsidR="00A73D1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являются неотъемлемой частью настоящего договора.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Объем предоставляемых в соответствии с настоящим договором услуг может быть измен</w:t>
      </w:r>
      <w:r w:rsidR="00BE70FA">
        <w:rPr>
          <w:rFonts w:ascii="Times New Roman" w:hAnsi="Times New Roman"/>
          <w:sz w:val="24"/>
          <w:szCs w:val="24"/>
        </w:rPr>
        <w:t>ен  по соглашению Сторон.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Решение ежегодного </w:t>
      </w:r>
      <w:r w:rsidR="0072733F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бщего собрания Садоводства, устанавливающее размер ежегодного членского взноса</w:t>
      </w:r>
      <w:r w:rsidR="00306D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становится неотъемлемой частью настоящего договора. Дополнительного соглашения к настоящему договору не требуется. Размер членского взноса и</w:t>
      </w:r>
      <w:r w:rsidR="00306D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соответственно</w:t>
      </w:r>
      <w:r w:rsidR="00306D2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стоимость пользования объектами инфраструктуры Садоводства доводится до Пользователя любым установленным в Садоводстве для подобных объявлений способом. Размещения объявления на информационном стенде </w:t>
      </w:r>
      <w:r w:rsidR="00306D26">
        <w:rPr>
          <w:rFonts w:ascii="Times New Roman" w:hAnsi="Times New Roman"/>
          <w:sz w:val="24"/>
          <w:szCs w:val="24"/>
        </w:rPr>
        <w:t xml:space="preserve">и/или на интернет-сайте </w:t>
      </w:r>
      <w:r>
        <w:rPr>
          <w:rFonts w:ascii="Times New Roman" w:hAnsi="Times New Roman"/>
          <w:sz w:val="24"/>
          <w:szCs w:val="24"/>
        </w:rPr>
        <w:t>Садоводства достаточно. Однако Садоводство должно довести до сведения Пользователя информацию о контактных лицах в Садоводстве и их координатах (телефон и пр.), чтобы Пользователь имел возможность получать необходимую информацию, связанную с обязательствами Пользователя по настоящему договору.</w:t>
      </w:r>
    </w:p>
    <w:p w:rsidR="001D6918" w:rsidRDefault="00CF0EF4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Претензионный порядок обязателен.</w:t>
      </w:r>
    </w:p>
    <w:p w:rsidR="001D6918" w:rsidRDefault="00CF0EF4" w:rsidP="009C64F1">
      <w:pPr>
        <w:pStyle w:val="a5"/>
        <w:numPr>
          <w:ilvl w:val="1"/>
          <w:numId w:val="2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Настоящий договор составлен в двух экземплярах, для каждой из Сторон.</w:t>
      </w:r>
    </w:p>
    <w:p w:rsidR="009C64F1" w:rsidRPr="009C64F1" w:rsidRDefault="009C64F1" w:rsidP="009C64F1">
      <w:pPr>
        <w:pStyle w:val="a5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9"/>
        <w:tblpPr w:leftFromText="180" w:rightFromText="180" w:vertAnchor="text" w:horzAnchor="margin" w:tblpXSpec="right" w:tblpY="4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1"/>
        <w:gridCol w:w="4238"/>
      </w:tblGrid>
      <w:tr w:rsidR="0072733F" w:rsidTr="009A0DCD">
        <w:tc>
          <w:tcPr>
            <w:tcW w:w="4381" w:type="dxa"/>
          </w:tcPr>
          <w:p w:rsidR="0072733F" w:rsidRP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Садоводство:</w:t>
            </w:r>
          </w:p>
        </w:tc>
        <w:tc>
          <w:tcPr>
            <w:tcW w:w="4238" w:type="dxa"/>
          </w:tcPr>
          <w:p w:rsid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Пользователь:</w:t>
            </w:r>
          </w:p>
        </w:tc>
      </w:tr>
      <w:tr w:rsidR="0072733F" w:rsidRPr="0072733F" w:rsidTr="009A0DCD">
        <w:tc>
          <w:tcPr>
            <w:tcW w:w="4381" w:type="dxa"/>
          </w:tcPr>
          <w:p w:rsid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«Солнечное»</w:t>
            </w:r>
          </w:p>
          <w:p w:rsid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7821010964 КПП 782701001</w:t>
            </w:r>
          </w:p>
          <w:p w:rsid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С.-Петербург, пос. Солнечное, </w:t>
            </w:r>
          </w:p>
          <w:p w:rsid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ул. Совхозная, 4</w:t>
            </w:r>
          </w:p>
          <w:p w:rsid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F3A4D">
              <w:rPr>
                <w:rFonts w:ascii="Times New Roman" w:hAnsi="Times New Roman"/>
                <w:sz w:val="24"/>
                <w:szCs w:val="24"/>
              </w:rPr>
              <w:t>Р/с 40703810424000000986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ОАО </w:t>
            </w:r>
            <w:r w:rsidRPr="009F3A4D">
              <w:rPr>
                <w:rFonts w:ascii="Times New Roman" w:hAnsi="Times New Roman"/>
                <w:sz w:val="24"/>
                <w:szCs w:val="24"/>
              </w:rPr>
              <w:t>«Банк Санкт-Петербург»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к/с </w:t>
            </w:r>
            <w:r w:rsidRPr="009F3A4D">
              <w:rPr>
                <w:rFonts w:ascii="Times New Roman" w:hAnsi="Times New Roman"/>
                <w:sz w:val="24"/>
                <w:szCs w:val="24"/>
              </w:rPr>
              <w:t>30101810900000000790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72733F" w:rsidRP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</w:t>
            </w:r>
            <w:r w:rsidRPr="0072733F">
              <w:rPr>
                <w:rFonts w:ascii="Times New Roman" w:hAnsi="Times New Roman"/>
                <w:sz w:val="24"/>
                <w:szCs w:val="24"/>
              </w:rPr>
              <w:t xml:space="preserve"> 044030790 </w:t>
            </w:r>
          </w:p>
          <w:p w:rsidR="0072733F" w:rsidRP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72733F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72733F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85079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begin"/>
            </w:r>
            <w:r w:rsidR="0085079E" w:rsidRPr="0085079E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</w:instrText>
            </w:r>
            <w:r w:rsidR="0085079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HYPERLINK</w:instrText>
            </w:r>
            <w:r w:rsidR="0085079E" w:rsidRPr="0085079E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 "</w:instrText>
            </w:r>
            <w:r w:rsidR="0085079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mailto</w:instrText>
            </w:r>
            <w:r w:rsidR="0085079E" w:rsidRPr="0085079E">
              <w:rPr>
                <w:rStyle w:val="a3"/>
                <w:rFonts w:ascii="Times New Roman" w:hAnsi="Times New Roman"/>
                <w:sz w:val="24"/>
                <w:szCs w:val="24"/>
              </w:rPr>
              <w:instrText>:</w:instrText>
            </w:r>
            <w:r w:rsidR="0085079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snt</w:instrText>
            </w:r>
            <w:r w:rsidR="0085079E" w:rsidRPr="0085079E">
              <w:rPr>
                <w:rStyle w:val="a3"/>
                <w:rFonts w:ascii="Times New Roman" w:hAnsi="Times New Roman"/>
                <w:sz w:val="24"/>
                <w:szCs w:val="24"/>
              </w:rPr>
              <w:instrText>@</w:instrText>
            </w:r>
            <w:r w:rsidR="0085079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solnechnoe</w:instrText>
            </w:r>
            <w:r w:rsidR="0085079E" w:rsidRPr="0085079E">
              <w:rPr>
                <w:rStyle w:val="a3"/>
                <w:rFonts w:ascii="Times New Roman" w:hAnsi="Times New Roman"/>
                <w:sz w:val="24"/>
                <w:szCs w:val="24"/>
              </w:rPr>
              <w:instrText>.</w:instrText>
            </w:r>
            <w:r w:rsidR="0085079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spb</w:instrText>
            </w:r>
            <w:r w:rsidR="0085079E" w:rsidRPr="0085079E">
              <w:rPr>
                <w:rStyle w:val="a3"/>
                <w:rFonts w:ascii="Times New Roman" w:hAnsi="Times New Roman"/>
                <w:sz w:val="24"/>
                <w:szCs w:val="24"/>
              </w:rPr>
              <w:instrText>.</w:instrText>
            </w:r>
            <w:r w:rsidR="0085079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instrText>ru</w:instrText>
            </w:r>
            <w:r w:rsidR="0085079E" w:rsidRPr="0085079E">
              <w:rPr>
                <w:rStyle w:val="a3"/>
                <w:rFonts w:ascii="Times New Roman" w:hAnsi="Times New Roman"/>
                <w:sz w:val="24"/>
                <w:szCs w:val="24"/>
              </w:rPr>
              <w:instrText xml:space="preserve">" </w:instrText>
            </w:r>
            <w:r w:rsidR="0085079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separate"/>
            </w:r>
            <w:r w:rsidRPr="0012692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snt</w:t>
            </w:r>
            <w:r w:rsidRPr="0072733F">
              <w:rPr>
                <w:rStyle w:val="a3"/>
                <w:rFonts w:ascii="Times New Roman" w:hAnsi="Times New Roman"/>
                <w:sz w:val="24"/>
                <w:szCs w:val="24"/>
              </w:rPr>
              <w:t>@</w:t>
            </w:r>
            <w:r w:rsidRPr="0012692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solnechnoe</w:t>
            </w:r>
            <w:r w:rsidRPr="0072733F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r w:rsidRPr="0012692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spb</w:t>
            </w:r>
            <w:r w:rsidRPr="0072733F">
              <w:rPr>
                <w:rStyle w:val="a3"/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126929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="0085079E">
              <w:rPr>
                <w:rStyle w:val="a3"/>
                <w:rFonts w:ascii="Times New Roman" w:hAnsi="Times New Roman"/>
                <w:sz w:val="24"/>
                <w:szCs w:val="24"/>
                <w:lang w:val="en-US"/>
              </w:rPr>
              <w:fldChar w:fldCharType="end"/>
            </w:r>
          </w:p>
        </w:tc>
        <w:tc>
          <w:tcPr>
            <w:tcW w:w="4238" w:type="dxa"/>
          </w:tcPr>
          <w:p w:rsidR="0072733F" w:rsidRPr="0072733F" w:rsidRDefault="0072733F" w:rsidP="0072733F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D6918" w:rsidRDefault="00CF0EF4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Реквизиты и подписи сторон.</w:t>
      </w:r>
    </w:p>
    <w:p w:rsidR="009F3A4D" w:rsidRDefault="009F3A4D" w:rsidP="009F3A4D">
      <w:pPr>
        <w:pStyle w:val="a5"/>
        <w:rPr>
          <w:rFonts w:ascii="Times New Roman" w:hAnsi="Times New Roman"/>
          <w:sz w:val="24"/>
          <w:szCs w:val="24"/>
        </w:rPr>
      </w:pPr>
    </w:p>
    <w:tbl>
      <w:tblPr>
        <w:tblStyle w:val="a9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9"/>
        <w:gridCol w:w="4310"/>
      </w:tblGrid>
      <w:tr w:rsidR="009A0DCD" w:rsidTr="009A0DCD">
        <w:tc>
          <w:tcPr>
            <w:tcW w:w="4309" w:type="dxa"/>
          </w:tcPr>
          <w:p w:rsidR="009A0DCD" w:rsidRDefault="009A0DCD" w:rsidP="009A0DC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Председатель Правления</w:t>
            </w:r>
          </w:p>
          <w:p w:rsidR="009A0DCD" w:rsidRDefault="009A0DCD" w:rsidP="009A0DC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СНТ «Солнечное:</w:t>
            </w:r>
          </w:p>
          <w:p w:rsidR="009A0DCD" w:rsidRDefault="009A0DCD" w:rsidP="009F3A4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 Л.М. Яковлева</w:t>
            </w:r>
          </w:p>
          <w:p w:rsidR="009A0DCD" w:rsidRDefault="009A0DCD" w:rsidP="009F3A4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4310" w:type="dxa"/>
          </w:tcPr>
          <w:p w:rsidR="009A0DCD" w:rsidRDefault="009A0DCD" w:rsidP="009A0DC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Пользователь:</w:t>
            </w:r>
          </w:p>
          <w:p w:rsidR="009A0DCD" w:rsidRDefault="009A0DCD" w:rsidP="009A0DC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9A0DCD" w:rsidRDefault="009A0DCD" w:rsidP="009F3A4D">
            <w:pPr>
              <w:pStyle w:val="a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</w:t>
            </w:r>
          </w:p>
        </w:tc>
      </w:tr>
    </w:tbl>
    <w:p w:rsidR="009A0DCD" w:rsidRPr="009A0DCD" w:rsidRDefault="009A0DCD" w:rsidP="009F3A4D">
      <w:pPr>
        <w:pStyle w:val="a5"/>
        <w:rPr>
          <w:rFonts w:ascii="Times New Roman" w:hAnsi="Times New Roman"/>
          <w:sz w:val="24"/>
          <w:szCs w:val="24"/>
        </w:rPr>
      </w:pPr>
    </w:p>
    <w:sectPr w:rsidR="009A0DCD" w:rsidRPr="009A0DCD" w:rsidSect="009A0DCD">
      <w:headerReference w:type="default" r:id="rId8"/>
      <w:footerReference w:type="default" r:id="rId9"/>
      <w:type w:val="continuous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695B" w:rsidRDefault="00D0695B" w:rsidP="001D6918">
      <w:pPr>
        <w:spacing w:after="0" w:line="240" w:lineRule="auto"/>
      </w:pPr>
      <w:r>
        <w:separator/>
      </w:r>
    </w:p>
  </w:endnote>
  <w:endnote w:type="continuationSeparator" w:id="0">
    <w:p w:rsidR="00D0695B" w:rsidRDefault="00D0695B" w:rsidP="001D6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18" w:rsidRDefault="001D6918">
    <w:pPr>
      <w:pStyle w:val="a4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695B" w:rsidRDefault="00D0695B" w:rsidP="001D6918">
      <w:pPr>
        <w:spacing w:after="0" w:line="240" w:lineRule="auto"/>
      </w:pPr>
      <w:r>
        <w:separator/>
      </w:r>
    </w:p>
  </w:footnote>
  <w:footnote w:type="continuationSeparator" w:id="0">
    <w:p w:rsidR="00D0695B" w:rsidRDefault="00D0695B" w:rsidP="001D69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6918" w:rsidRDefault="001D6918">
    <w:pPr>
      <w:pStyle w:val="a4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560"/>
    <w:multiLevelType w:val="multilevel"/>
    <w:tmpl w:val="0E563E9A"/>
    <w:styleLink w:val="1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nothing"/>
      <w:lvlText w:val="%1.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suff w:val="nothing"/>
      <w:lvlText w:val="%1.%2.%3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suff w:val="nothing"/>
      <w:lvlText w:val="%1.%2.%3.%4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suff w:val="nothing"/>
      <w:lvlText w:val="%1.%2.%3.%4.%5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suff w:val="nothing"/>
      <w:lvlText w:val="%1.%2.%3.%4.%5.%6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suff w:val="nothing"/>
      <w:lvlText w:val="%1.%2.%3.%4.%5.%6.%7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decimal"/>
      <w:suff w:val="nothing"/>
      <w:lvlText w:val="%1.%2.%3.%4.%5.%6.%7.%8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suff w:val="nothing"/>
      <w:lvlText w:val="%1.%2.%3.%4.%5.%6.%7.%8.%9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0425F6D"/>
    <w:multiLevelType w:val="multilevel"/>
    <w:tmpl w:val="0E563E9A"/>
    <w:numStyleLink w:val="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6918"/>
    <w:rsid w:val="00026D36"/>
    <w:rsid w:val="000922DF"/>
    <w:rsid w:val="000C2174"/>
    <w:rsid w:val="000D51D9"/>
    <w:rsid w:val="001C16C1"/>
    <w:rsid w:val="001D6918"/>
    <w:rsid w:val="002F4193"/>
    <w:rsid w:val="00306D26"/>
    <w:rsid w:val="004E2ACD"/>
    <w:rsid w:val="0072733F"/>
    <w:rsid w:val="0085079E"/>
    <w:rsid w:val="009A0DCD"/>
    <w:rsid w:val="009C64F1"/>
    <w:rsid w:val="009F3A4D"/>
    <w:rsid w:val="00A73D1B"/>
    <w:rsid w:val="00AB4CBE"/>
    <w:rsid w:val="00AD3FA5"/>
    <w:rsid w:val="00BE70FA"/>
    <w:rsid w:val="00C16436"/>
    <w:rsid w:val="00CF0EF4"/>
    <w:rsid w:val="00D06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3DF8"/>
  <w15:docId w15:val="{389222B7-7122-401A-8586-E22570373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1D6918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D6918"/>
    <w:rPr>
      <w:u w:val="single"/>
    </w:rPr>
  </w:style>
  <w:style w:type="table" w:customStyle="1" w:styleId="TableNormal">
    <w:name w:val="Table Normal"/>
    <w:rsid w:val="001D691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rsid w:val="001D6918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a5">
    <w:name w:val="List Paragraph"/>
    <w:rsid w:val="001D6918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1D6918"/>
    <w:pPr>
      <w:numPr>
        <w:numId w:val="1"/>
      </w:numPr>
    </w:pPr>
  </w:style>
  <w:style w:type="paragraph" w:styleId="a6">
    <w:name w:val="Balloon Text"/>
    <w:basedOn w:val="a"/>
    <w:link w:val="a7"/>
    <w:uiPriority w:val="99"/>
    <w:semiHidden/>
    <w:unhideWhenUsed/>
    <w:rsid w:val="004E2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E2ACD"/>
    <w:rPr>
      <w:rFonts w:ascii="Segoe UI" w:eastAsia="Calibri" w:hAnsi="Segoe UI" w:cs="Segoe UI"/>
      <w:color w:val="000000"/>
      <w:sz w:val="18"/>
      <w:szCs w:val="18"/>
      <w:u w:color="000000"/>
    </w:rPr>
  </w:style>
  <w:style w:type="character" w:styleId="a8">
    <w:name w:val="Unresolved Mention"/>
    <w:basedOn w:val="a0"/>
    <w:uiPriority w:val="99"/>
    <w:semiHidden/>
    <w:unhideWhenUsed/>
    <w:rsid w:val="0072733F"/>
    <w:rPr>
      <w:color w:val="605E5C"/>
      <w:shd w:val="clear" w:color="auto" w:fill="E1DFDD"/>
    </w:rPr>
  </w:style>
  <w:style w:type="table" w:styleId="a9">
    <w:name w:val="Table Grid"/>
    <w:basedOn w:val="a1"/>
    <w:uiPriority w:val="59"/>
    <w:rsid w:val="00727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60AF34-A19B-4434-BA0A-7C72F2585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944</Words>
  <Characters>5387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ТАНЯ</dc:creator>
  <cp:lastModifiedBy>811901</cp:lastModifiedBy>
  <cp:revision>3</cp:revision>
  <cp:lastPrinted>2018-08-29T10:33:00Z</cp:lastPrinted>
  <dcterms:created xsi:type="dcterms:W3CDTF">2018-08-29T10:39:00Z</dcterms:created>
  <dcterms:modified xsi:type="dcterms:W3CDTF">2018-08-30T07:00:00Z</dcterms:modified>
</cp:coreProperties>
</file>